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6D" w:rsidRDefault="00893AD7" w:rsidP="00562B38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rFonts w:ascii="CG Omega (WN)" w:hAnsi="CG Omega (WN)"/>
          <w:noProof/>
          <w:spacing w:val="-2"/>
          <w:lang w:eastAsia="ca-ES" w:bidi="ar-SA"/>
        </w:rPr>
        <w:drawing>
          <wp:inline distT="0" distB="0" distL="0" distR="0">
            <wp:extent cx="4914900" cy="1689100"/>
            <wp:effectExtent l="0" t="0" r="0" b="6350"/>
            <wp:docPr id="1" name="Imagen 1" descr="LOGO_CentreGe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entreGes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D7" w:rsidRDefault="00893AD7" w:rsidP="00562B38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:rsidR="00562B38" w:rsidRPr="00562B38" w:rsidRDefault="00BA4A98" w:rsidP="00562B38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  <w:r>
        <w:rPr>
          <w:rFonts w:asciiTheme="minorHAnsi" w:hAnsiTheme="minorHAnsi"/>
          <w:b/>
          <w:sz w:val="28"/>
          <w:szCs w:val="28"/>
          <w:u w:val="single"/>
          <w:lang w:val="es-ES"/>
        </w:rPr>
        <w:t>DECLARACIÓ INFORMATIVA D’</w:t>
      </w:r>
      <w:r w:rsidR="00562B38" w:rsidRPr="00562B38">
        <w:rPr>
          <w:rFonts w:asciiTheme="minorHAnsi" w:hAnsiTheme="minorHAnsi"/>
          <w:b/>
          <w:sz w:val="28"/>
          <w:szCs w:val="28"/>
          <w:u w:val="single"/>
          <w:lang w:val="es-ES"/>
        </w:rPr>
        <w:t>OPERACIONS VINCULADES I AMB PARA</w:t>
      </w:r>
      <w:r w:rsidR="001F1465">
        <w:rPr>
          <w:rFonts w:asciiTheme="minorHAnsi" w:hAnsiTheme="minorHAnsi"/>
          <w:b/>
          <w:sz w:val="28"/>
          <w:szCs w:val="28"/>
          <w:u w:val="single"/>
          <w:lang w:val="es-ES"/>
        </w:rPr>
        <w:t>D</w:t>
      </w:r>
      <w:r w:rsidR="00562B38" w:rsidRPr="00562B38">
        <w:rPr>
          <w:rFonts w:asciiTheme="minorHAnsi" w:hAnsiTheme="minorHAnsi"/>
          <w:b/>
          <w:sz w:val="28"/>
          <w:szCs w:val="28"/>
          <w:u w:val="single"/>
          <w:lang w:val="es-ES"/>
        </w:rPr>
        <w:t>ISOS FISCALS (MODEL 232)</w:t>
      </w:r>
    </w:p>
    <w:p w:rsidR="00562B38" w:rsidRPr="00562B38" w:rsidRDefault="00562B38" w:rsidP="00562B38">
      <w:pPr>
        <w:pStyle w:val="Default"/>
        <w:jc w:val="both"/>
        <w:rPr>
          <w:rFonts w:asciiTheme="minorHAnsi" w:hAnsiTheme="minorHAnsi"/>
          <w:b/>
          <w:u w:val="single"/>
          <w:lang w:val="es-ES"/>
        </w:rPr>
      </w:pPr>
    </w:p>
    <w:p w:rsidR="00BA4A98" w:rsidRDefault="00BA4A98" w:rsidP="00562B38">
      <w:pPr>
        <w:pStyle w:val="Default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De la mateixa manera</w:t>
      </w:r>
      <w:r w:rsidR="00C6273C">
        <w:rPr>
          <w:rFonts w:asciiTheme="minorHAnsi" w:hAnsiTheme="minorHAnsi" w:cs="Arial"/>
          <w:color w:val="222222"/>
          <w:sz w:val="22"/>
          <w:szCs w:val="22"/>
        </w:rPr>
        <w:t xml:space="preserve"> que a l´exercici anterior, a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 xml:space="preserve"> partir de l'1 de novembre i fins al dia 30 d</w:t>
      </w:r>
      <w:r w:rsidR="001F1465" w:rsidRPr="00425705">
        <w:rPr>
          <w:rFonts w:asciiTheme="minorHAnsi" w:hAnsiTheme="minorHAnsi" w:cs="Arial"/>
          <w:color w:val="222222"/>
          <w:sz w:val="22"/>
          <w:szCs w:val="22"/>
        </w:rPr>
        <w:t>’ enguany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, s'</w:t>
      </w:r>
      <w:r w:rsidR="00520974">
        <w:rPr>
          <w:rFonts w:asciiTheme="minorHAnsi" w:hAnsiTheme="minorHAnsi" w:cs="Arial"/>
          <w:color w:val="222222"/>
          <w:sz w:val="22"/>
          <w:szCs w:val="22"/>
        </w:rPr>
        <w:t xml:space="preserve">ha </w:t>
      </w:r>
      <w:r w:rsidR="001F1465" w:rsidRPr="00425705">
        <w:rPr>
          <w:rFonts w:asciiTheme="minorHAnsi" w:hAnsiTheme="minorHAnsi" w:cs="Arial"/>
          <w:color w:val="222222"/>
          <w:sz w:val="22"/>
          <w:szCs w:val="22"/>
        </w:rPr>
        <w:t xml:space="preserve">obert el termini 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520974">
        <w:rPr>
          <w:rFonts w:asciiTheme="minorHAnsi" w:hAnsiTheme="minorHAnsi" w:cs="Arial"/>
          <w:color w:val="222222"/>
          <w:sz w:val="22"/>
          <w:szCs w:val="22"/>
        </w:rPr>
        <w:t xml:space="preserve">per tal  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d'informar a l'Agència Tributària de les operacions vinculades i de les operacions i situacions relacionades amb països i territoris considerats com a paradisos fiscals, realitzades en l'exercici 201</w:t>
      </w:r>
      <w:r w:rsidR="00C6273C">
        <w:rPr>
          <w:rFonts w:asciiTheme="minorHAnsi" w:hAnsiTheme="minorHAnsi" w:cs="Arial"/>
          <w:color w:val="222222"/>
          <w:sz w:val="22"/>
          <w:szCs w:val="22"/>
        </w:rPr>
        <w:t>7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. Aquesta informació que t</w:t>
      </w:r>
      <w:r w:rsidR="00C6273C">
        <w:rPr>
          <w:rFonts w:asciiTheme="minorHAnsi" w:hAnsiTheme="minorHAnsi" w:cs="Arial"/>
          <w:color w:val="222222"/>
          <w:sz w:val="22"/>
          <w:szCs w:val="22"/>
        </w:rPr>
        <w:t xml:space="preserve">radicionalment es notificava a 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l'Impost</w:t>
      </w:r>
      <w:r w:rsidR="00C6273C">
        <w:rPr>
          <w:rFonts w:asciiTheme="minorHAnsi" w:hAnsiTheme="minorHAnsi" w:cs="Arial"/>
          <w:color w:val="222222"/>
          <w:sz w:val="22"/>
          <w:szCs w:val="22"/>
        </w:rPr>
        <w:t xml:space="preserve"> de Societats, ara es comunica 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a l'Agència Tributària, mitjançant el nou model específic</w:t>
      </w:r>
      <w:r w:rsidR="001F1465" w:rsidRPr="00425705">
        <w:rPr>
          <w:rFonts w:asciiTheme="minorHAnsi" w:hAnsiTheme="minorHAnsi" w:cs="Arial"/>
          <w:color w:val="222222"/>
          <w:sz w:val="22"/>
          <w:szCs w:val="22"/>
        </w:rPr>
        <w:t>,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 xml:space="preserve"> (</w:t>
      </w:r>
      <w:r w:rsidR="001F1465" w:rsidRPr="00425705">
        <w:rPr>
          <w:rFonts w:asciiTheme="minorHAnsi" w:hAnsiTheme="minorHAnsi" w:cs="Arial"/>
          <w:color w:val="222222"/>
          <w:sz w:val="22"/>
          <w:szCs w:val="22"/>
        </w:rPr>
        <w:t>M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odel</w:t>
      </w:r>
      <w:r w:rsidR="00C6273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232).</w:t>
      </w:r>
    </w:p>
    <w:p w:rsidR="00562B38" w:rsidRPr="00425705" w:rsidRDefault="00562B38" w:rsidP="00562B38">
      <w:pPr>
        <w:pStyle w:val="Default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425705">
        <w:rPr>
          <w:rFonts w:asciiTheme="minorHAnsi" w:hAnsiTheme="minorHAnsi" w:cs="Arial"/>
          <w:color w:val="222222"/>
          <w:sz w:val="22"/>
          <w:szCs w:val="22"/>
        </w:rPr>
        <w:br/>
        <w:t>Estan obligades les següents persones i entitats vinculades:</w:t>
      </w:r>
    </w:p>
    <w:p w:rsidR="00562B38" w:rsidRPr="00425705" w:rsidRDefault="00562B38" w:rsidP="00562B38">
      <w:pPr>
        <w:pStyle w:val="Default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562B38" w:rsidRPr="00425705" w:rsidRDefault="00520974" w:rsidP="00562B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Les q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ue realitzin operacions amb la mateixa persona o entitat vinculada</w:t>
      </w:r>
      <w:r w:rsidR="001F1465" w:rsidRPr="00425705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 xml:space="preserve"> i l'import de la contraprestació del conjunt d'operacions superi els 250.000 euros, segons el valor de mercat. (Transmissió de béns, prestacions de servei</w:t>
      </w:r>
      <w:r w:rsidR="001F1465" w:rsidRPr="00425705">
        <w:rPr>
          <w:rFonts w:asciiTheme="minorHAnsi" w:hAnsiTheme="minorHAnsi" w:cs="Arial"/>
          <w:color w:val="222222"/>
          <w:sz w:val="22"/>
          <w:szCs w:val="22"/>
        </w:rPr>
        <w:t>s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, lloguers, préstecs..).</w:t>
      </w:r>
    </w:p>
    <w:p w:rsidR="00562B38" w:rsidRPr="00425705" w:rsidRDefault="00520974" w:rsidP="00562B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Les q</w:t>
      </w:r>
      <w:r w:rsidR="00562B38" w:rsidRPr="00425705">
        <w:rPr>
          <w:rFonts w:asciiTheme="minorHAnsi" w:hAnsiTheme="minorHAnsi" w:cs="Arial"/>
          <w:color w:val="222222"/>
          <w:sz w:val="22"/>
          <w:szCs w:val="22"/>
        </w:rPr>
        <w:t>ue realitzin operacions específiques, amb la mateixa persona o entitat vinculada, sempre que l'import conjunt de cadascuna d'aquest tipus d'operacions superi, els 100.000 euros. (Transmissió de negocis, valors, immobles...).</w:t>
      </w:r>
    </w:p>
    <w:p w:rsidR="00562B38" w:rsidRPr="00425705" w:rsidRDefault="00562B38" w:rsidP="00562B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425705">
        <w:rPr>
          <w:rFonts w:asciiTheme="minorHAnsi" w:hAnsiTheme="minorHAnsi" w:cs="Arial"/>
          <w:color w:val="222222"/>
          <w:sz w:val="22"/>
          <w:szCs w:val="22"/>
        </w:rPr>
        <w:t>Aquelles operacions, independentment del seu import,</w:t>
      </w:r>
      <w:r w:rsidR="00520974">
        <w:rPr>
          <w:rFonts w:asciiTheme="minorHAnsi" w:hAnsiTheme="minorHAnsi" w:cs="Arial"/>
          <w:color w:val="222222"/>
          <w:sz w:val="22"/>
          <w:szCs w:val="22"/>
        </w:rPr>
        <w:t xml:space="preserve"> del mateix tipus</w:t>
      </w:r>
      <w:r w:rsidRPr="00425705">
        <w:rPr>
          <w:rFonts w:asciiTheme="minorHAnsi" w:hAnsiTheme="minorHAnsi" w:cs="Arial"/>
          <w:color w:val="222222"/>
          <w:sz w:val="22"/>
          <w:szCs w:val="22"/>
        </w:rPr>
        <w:t xml:space="preserve">, que </w:t>
      </w:r>
      <w:r w:rsidR="001F1465" w:rsidRPr="00425705">
        <w:rPr>
          <w:rFonts w:asciiTheme="minorHAnsi" w:hAnsiTheme="minorHAnsi" w:cs="Arial"/>
          <w:color w:val="222222"/>
          <w:sz w:val="22"/>
          <w:szCs w:val="22"/>
        </w:rPr>
        <w:t xml:space="preserve">a la vegada </w:t>
      </w:r>
      <w:r w:rsidRPr="00425705">
        <w:rPr>
          <w:rFonts w:asciiTheme="minorHAnsi" w:hAnsiTheme="minorHAnsi" w:cs="Arial"/>
          <w:color w:val="222222"/>
          <w:sz w:val="22"/>
          <w:szCs w:val="22"/>
        </w:rPr>
        <w:t>facin servir el mateix mètode de valoració, sempre</w:t>
      </w:r>
      <w:r w:rsidR="00520974">
        <w:rPr>
          <w:rFonts w:asciiTheme="minorHAnsi" w:hAnsiTheme="minorHAnsi" w:cs="Arial"/>
          <w:color w:val="222222"/>
          <w:sz w:val="22"/>
          <w:szCs w:val="22"/>
        </w:rPr>
        <w:t xml:space="preserve"> i quan </w:t>
      </w:r>
      <w:r w:rsidRPr="00425705">
        <w:rPr>
          <w:rFonts w:asciiTheme="minorHAnsi" w:hAnsiTheme="minorHAnsi" w:cs="Arial"/>
          <w:color w:val="222222"/>
          <w:sz w:val="22"/>
          <w:szCs w:val="22"/>
        </w:rPr>
        <w:t xml:space="preserve"> l'import conjunt de les operacions, sigui superior al 50% de la xifra de negocis de l'entitat. (Facturació d'un soci, retribució al soci).</w:t>
      </w:r>
    </w:p>
    <w:p w:rsidR="00BE217F" w:rsidRDefault="00562B38" w:rsidP="00BE217F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425705">
        <w:rPr>
          <w:rFonts w:asciiTheme="minorHAnsi" w:hAnsiTheme="minorHAnsi" w:cs="Arial"/>
          <w:color w:val="222222"/>
          <w:sz w:val="22"/>
          <w:szCs w:val="22"/>
        </w:rPr>
        <w:t>Operacions i situacions relacionades amb països o territoris qualificats com a paradisos fiscals, independentment del seu import.</w:t>
      </w:r>
    </w:p>
    <w:p w:rsidR="00BE217F" w:rsidRPr="00425705" w:rsidRDefault="00BE217F" w:rsidP="00BE217F">
      <w:pPr>
        <w:pStyle w:val="Default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425705" w:rsidRPr="00425705" w:rsidRDefault="00BE217F" w:rsidP="00BE217F">
      <w:pPr>
        <w:pStyle w:val="Default"/>
        <w:rPr>
          <w:rFonts w:asciiTheme="minorHAnsi" w:hAnsiTheme="minorHAnsi" w:cs="Arial"/>
          <w:color w:val="222222"/>
          <w:sz w:val="22"/>
          <w:szCs w:val="22"/>
        </w:rPr>
      </w:pPr>
      <w:r w:rsidRPr="00425705">
        <w:rPr>
          <w:rFonts w:asciiTheme="minorHAnsi" w:hAnsiTheme="minorHAnsi" w:cs="Arial"/>
          <w:color w:val="222222"/>
          <w:sz w:val="22"/>
          <w:szCs w:val="22"/>
        </w:rPr>
        <w:t>No hi ha obligació d'informar</w:t>
      </w:r>
      <w:r w:rsidR="00425705" w:rsidRPr="00425705">
        <w:rPr>
          <w:rFonts w:asciiTheme="minorHAnsi" w:hAnsiTheme="minorHAnsi" w:cs="Arial"/>
          <w:color w:val="222222"/>
          <w:sz w:val="22"/>
          <w:szCs w:val="22"/>
        </w:rPr>
        <w:t xml:space="preserve"> de les següents operacions:</w:t>
      </w:r>
    </w:p>
    <w:p w:rsidR="00425705" w:rsidRPr="00425705" w:rsidRDefault="00425705" w:rsidP="00BE217F">
      <w:pPr>
        <w:pStyle w:val="Default"/>
        <w:rPr>
          <w:rFonts w:asciiTheme="minorHAnsi" w:hAnsiTheme="minorHAnsi" w:cs="Arial"/>
          <w:color w:val="222222"/>
          <w:sz w:val="22"/>
          <w:szCs w:val="22"/>
        </w:rPr>
      </w:pPr>
    </w:p>
    <w:p w:rsidR="00425705" w:rsidRPr="00425705" w:rsidRDefault="00425705" w:rsidP="0042570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425705">
        <w:rPr>
          <w:rFonts w:asciiTheme="minorHAnsi" w:hAnsiTheme="minorHAnsi" w:cs="Arial"/>
          <w:color w:val="222222"/>
          <w:sz w:val="22"/>
          <w:szCs w:val="22"/>
        </w:rPr>
        <w:t>Les realitzades entre entitats que s'integrin en un mateix grup de consolidació fiscal.</w:t>
      </w:r>
    </w:p>
    <w:p w:rsidR="00425705" w:rsidRPr="00425705" w:rsidRDefault="00425705" w:rsidP="0042570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425705">
        <w:rPr>
          <w:rFonts w:asciiTheme="minorHAnsi" w:hAnsiTheme="minorHAnsi" w:cs="Arial"/>
          <w:color w:val="222222"/>
          <w:sz w:val="22"/>
          <w:szCs w:val="22"/>
        </w:rPr>
        <w:t xml:space="preserve">Les desenvolupades amb els seus membres o amb altres entitats integrants del mateix grup de consolidació fiscal per les agrupacions d'interès econòmic, i les unions temporals d'empreses inscrites en el registre especial del Ministeri d'Hisenda i Funció Pública, llevat </w:t>
      </w:r>
      <w:r w:rsidR="00520974">
        <w:rPr>
          <w:rFonts w:asciiTheme="minorHAnsi" w:hAnsiTheme="minorHAnsi" w:cs="Arial"/>
          <w:color w:val="222222"/>
          <w:sz w:val="22"/>
          <w:szCs w:val="22"/>
        </w:rPr>
        <w:t>d’</w:t>
      </w:r>
      <w:r w:rsidRPr="00425705">
        <w:rPr>
          <w:rFonts w:asciiTheme="minorHAnsi" w:hAnsiTheme="minorHAnsi" w:cs="Arial"/>
          <w:color w:val="222222"/>
          <w:sz w:val="22"/>
          <w:szCs w:val="22"/>
        </w:rPr>
        <w:t xml:space="preserve">unions temporals d'empreses, o fórmules de col·laboració anàlogues a les </w:t>
      </w:r>
      <w:r w:rsidR="00520974">
        <w:rPr>
          <w:rFonts w:asciiTheme="minorHAnsi" w:hAnsiTheme="minorHAnsi" w:cs="Arial"/>
          <w:color w:val="222222"/>
          <w:sz w:val="22"/>
          <w:szCs w:val="22"/>
        </w:rPr>
        <w:t>d’</w:t>
      </w:r>
      <w:r w:rsidRPr="00425705">
        <w:rPr>
          <w:rFonts w:asciiTheme="minorHAnsi" w:hAnsiTheme="minorHAnsi" w:cs="Arial"/>
          <w:color w:val="222222"/>
          <w:sz w:val="22"/>
          <w:szCs w:val="22"/>
        </w:rPr>
        <w:t>unions temporals, que s'acullin al règim que estableix l'article 22 de la LIS.</w:t>
      </w:r>
    </w:p>
    <w:p w:rsidR="00425705" w:rsidRPr="00425705" w:rsidRDefault="00425705" w:rsidP="0042570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425705">
        <w:rPr>
          <w:rFonts w:asciiTheme="minorHAnsi" w:hAnsiTheme="minorHAnsi" w:cs="Arial"/>
          <w:color w:val="222222"/>
          <w:sz w:val="22"/>
          <w:szCs w:val="22"/>
        </w:rPr>
        <w:t>Les executades en l'àmbit d'ofertes públiques de venda o d'ofertes públiques d'adquisició de valors.</w:t>
      </w:r>
    </w:p>
    <w:p w:rsidR="00893AD7" w:rsidRDefault="00893AD7" w:rsidP="00893AD7">
      <w:pPr>
        <w:pStyle w:val="Default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562B38" w:rsidRPr="00425705" w:rsidRDefault="00562B38" w:rsidP="00893AD7">
      <w:pPr>
        <w:pStyle w:val="Default"/>
        <w:jc w:val="both"/>
      </w:pPr>
      <w:r w:rsidRPr="00425705">
        <w:rPr>
          <w:rFonts w:asciiTheme="minorHAnsi" w:hAnsiTheme="minorHAnsi" w:cs="Arial"/>
          <w:color w:val="222222"/>
          <w:sz w:val="22"/>
          <w:szCs w:val="22"/>
        </w:rPr>
        <w:tab/>
      </w:r>
      <w:r w:rsidRPr="00425705">
        <w:rPr>
          <w:rFonts w:eastAsia="Times New Roman" w:cs="Arial"/>
          <w:color w:val="222222"/>
          <w:lang w:eastAsia="es-ES"/>
        </w:rPr>
        <w:t xml:space="preserve">Si voleu ampliar aquesta informació, es pot consultar el següent “link”: </w:t>
      </w:r>
      <w:hyperlink r:id="rId7" w:history="1">
        <w:r w:rsidRPr="00425705">
          <w:rPr>
            <w:rStyle w:val="Hipervnculo"/>
          </w:rPr>
          <w:t>http://www.boe.es/boe/dias/2017/08/30/pdfs/BOE-A-2017-10042.pdf</w:t>
        </w:r>
      </w:hyperlink>
    </w:p>
    <w:p w:rsidR="001F1465" w:rsidRPr="00425705" w:rsidRDefault="00A0413E" w:rsidP="001F1465">
      <w:pPr>
        <w:jc w:val="both"/>
        <w:rPr>
          <w:rFonts w:cs="Arial"/>
        </w:rPr>
      </w:pPr>
      <w:r>
        <w:rPr>
          <w:rFonts w:eastAsia="Times New Roman" w:cs="Arial"/>
          <w:color w:val="222222"/>
          <w:lang w:eastAsia="es-ES"/>
        </w:rPr>
        <w:t>Si la vostra entitat ha tingut</w:t>
      </w:r>
      <w:r w:rsidR="00562B38" w:rsidRPr="00425705">
        <w:rPr>
          <w:rFonts w:eastAsia="Times New Roman" w:cs="Arial"/>
          <w:color w:val="222222"/>
          <w:lang w:eastAsia="es-ES"/>
        </w:rPr>
        <w:t xml:space="preserve"> aquest tipus d'operacions durant l'exercici 201</w:t>
      </w:r>
      <w:r w:rsidR="00C6273C">
        <w:rPr>
          <w:rFonts w:eastAsia="Times New Roman" w:cs="Arial"/>
          <w:color w:val="222222"/>
          <w:lang w:eastAsia="es-ES"/>
        </w:rPr>
        <w:t>7</w:t>
      </w:r>
      <w:r w:rsidR="00562B38" w:rsidRPr="00425705">
        <w:rPr>
          <w:rFonts w:eastAsia="Times New Roman" w:cs="Arial"/>
          <w:color w:val="222222"/>
          <w:lang w:eastAsia="es-ES"/>
        </w:rPr>
        <w:t>, haurà de present</w:t>
      </w:r>
      <w:r>
        <w:rPr>
          <w:rFonts w:eastAsia="Times New Roman" w:cs="Arial"/>
          <w:color w:val="222222"/>
          <w:lang w:eastAsia="es-ES"/>
        </w:rPr>
        <w:t>ar el Model 232 abans del proper</w:t>
      </w:r>
      <w:r w:rsidR="00562B38" w:rsidRPr="00425705">
        <w:rPr>
          <w:rFonts w:eastAsia="Times New Roman" w:cs="Arial"/>
          <w:color w:val="222222"/>
          <w:lang w:eastAsia="es-ES"/>
        </w:rPr>
        <w:t xml:space="preserve"> 30 de novembre. </w:t>
      </w:r>
      <w:r w:rsidR="001F1465" w:rsidRPr="00425705">
        <w:rPr>
          <w:rFonts w:cs="Arial"/>
        </w:rPr>
        <w:t>No obstant, si necessiteu que us ampliem aquesta informació, per tenir ben clar com procedir, no dubteu en posar-vos en contacte amb el nostre despatx.</w:t>
      </w:r>
    </w:p>
    <w:p w:rsidR="00E54656" w:rsidRPr="00425705" w:rsidRDefault="00562B38" w:rsidP="00562B38">
      <w:pPr>
        <w:jc w:val="both"/>
        <w:rPr>
          <w:rFonts w:cs="Arial"/>
          <w:bCs/>
        </w:rPr>
      </w:pPr>
      <w:r w:rsidRPr="00425705">
        <w:rPr>
          <w:rFonts w:cs="Arial"/>
          <w:bCs/>
        </w:rPr>
        <w:t>Rebeu, com sempre, el nostre ag</w:t>
      </w:r>
      <w:r w:rsidR="00A0413E">
        <w:rPr>
          <w:rFonts w:cs="Arial"/>
          <w:bCs/>
        </w:rPr>
        <w:t xml:space="preserve">raïment per la vostra confiança i </w:t>
      </w:r>
      <w:r w:rsidRPr="00425705">
        <w:rPr>
          <w:rFonts w:cs="Arial"/>
          <w:bCs/>
        </w:rPr>
        <w:t xml:space="preserve"> aprofitem per saludar-vos ben cordialment, </w:t>
      </w:r>
    </w:p>
    <w:p w:rsidR="00E54656" w:rsidRPr="00425705" w:rsidRDefault="00E54656" w:rsidP="00562B38">
      <w:pPr>
        <w:jc w:val="both"/>
        <w:rPr>
          <w:rFonts w:cs="Arial"/>
          <w:bCs/>
        </w:rPr>
      </w:pPr>
      <w:r w:rsidRPr="00425705">
        <w:rPr>
          <w:rFonts w:cs="Arial"/>
          <w:bCs/>
        </w:rPr>
        <w:t>CENTRE GESTOR, SL</w:t>
      </w:r>
    </w:p>
    <w:p w:rsidR="00562B38" w:rsidRPr="00562B38" w:rsidRDefault="00562B38" w:rsidP="00562B38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val="es-ES" w:eastAsia="es-ES"/>
        </w:rPr>
      </w:pPr>
      <w:r w:rsidRPr="00562B38">
        <w:rPr>
          <w:rFonts w:ascii="Arial" w:eastAsia="Times New Roman" w:hAnsi="Arial" w:cs="Arial"/>
          <w:vanish/>
          <w:color w:val="777777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pt;height:28.5pt" o:ole="">
            <v:imagedata r:id="rId8" o:title=""/>
          </v:shape>
          <w:control r:id="rId9" w:name="DefaultOcxName" w:shapeid="_x0000_i1029"/>
        </w:object>
      </w:r>
    </w:p>
    <w:sectPr w:rsidR="00562B38" w:rsidRPr="00562B38" w:rsidSect="00893AD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A43"/>
    <w:multiLevelType w:val="hybridMultilevel"/>
    <w:tmpl w:val="5CBE5128"/>
    <w:lvl w:ilvl="0" w:tplc="C390E8D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93EC8"/>
    <w:multiLevelType w:val="hybridMultilevel"/>
    <w:tmpl w:val="60F875E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753B87"/>
    <w:multiLevelType w:val="hybridMultilevel"/>
    <w:tmpl w:val="D17CF81C"/>
    <w:lvl w:ilvl="0" w:tplc="0403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B7"/>
    <w:rsid w:val="000955CA"/>
    <w:rsid w:val="001A4D2E"/>
    <w:rsid w:val="001F1465"/>
    <w:rsid w:val="0024346F"/>
    <w:rsid w:val="003075AF"/>
    <w:rsid w:val="003A788C"/>
    <w:rsid w:val="00417CF0"/>
    <w:rsid w:val="00425705"/>
    <w:rsid w:val="00452D67"/>
    <w:rsid w:val="00520974"/>
    <w:rsid w:val="00562B38"/>
    <w:rsid w:val="005B2DB7"/>
    <w:rsid w:val="005D0DC6"/>
    <w:rsid w:val="005F1725"/>
    <w:rsid w:val="00727F27"/>
    <w:rsid w:val="00736039"/>
    <w:rsid w:val="00747218"/>
    <w:rsid w:val="0075149D"/>
    <w:rsid w:val="00784083"/>
    <w:rsid w:val="00820C32"/>
    <w:rsid w:val="00893AD7"/>
    <w:rsid w:val="00952F66"/>
    <w:rsid w:val="00962341"/>
    <w:rsid w:val="0099329F"/>
    <w:rsid w:val="00A0413E"/>
    <w:rsid w:val="00AC286D"/>
    <w:rsid w:val="00B04B58"/>
    <w:rsid w:val="00B370C3"/>
    <w:rsid w:val="00B43827"/>
    <w:rsid w:val="00B944A8"/>
    <w:rsid w:val="00BA4A98"/>
    <w:rsid w:val="00BE217F"/>
    <w:rsid w:val="00C27AE8"/>
    <w:rsid w:val="00C6273C"/>
    <w:rsid w:val="00D85AF8"/>
    <w:rsid w:val="00E10941"/>
    <w:rsid w:val="00E54656"/>
    <w:rsid w:val="00E94E51"/>
    <w:rsid w:val="00E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2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s-IN"/>
    </w:rPr>
  </w:style>
  <w:style w:type="paragraph" w:styleId="Prrafodelista">
    <w:name w:val="List Paragraph"/>
    <w:basedOn w:val="Normal"/>
    <w:uiPriority w:val="34"/>
    <w:qFormat/>
    <w:rsid w:val="00B04B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6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2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s-IN"/>
    </w:rPr>
  </w:style>
  <w:style w:type="paragraph" w:styleId="Prrafodelista">
    <w:name w:val="List Paragraph"/>
    <w:basedOn w:val="Normal"/>
    <w:uiPriority w:val="34"/>
    <w:qFormat/>
    <w:rsid w:val="00B04B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6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67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444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78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boe.es/boe/dias/2017/08/30/pdfs/BOE-A-2017-100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Martínez</dc:creator>
  <cp:lastModifiedBy>Avelina Rodríguez</cp:lastModifiedBy>
  <cp:revision>2</cp:revision>
  <cp:lastPrinted>2018-10-25T10:53:00Z</cp:lastPrinted>
  <dcterms:created xsi:type="dcterms:W3CDTF">2018-10-29T14:46:00Z</dcterms:created>
  <dcterms:modified xsi:type="dcterms:W3CDTF">2018-10-29T14:46:00Z</dcterms:modified>
</cp:coreProperties>
</file>